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671" w:type="dxa"/>
        <w:tblLook w:val="04A0"/>
      </w:tblPr>
      <w:tblGrid>
        <w:gridCol w:w="4361"/>
        <w:gridCol w:w="7370"/>
        <w:gridCol w:w="993"/>
        <w:gridCol w:w="284"/>
        <w:gridCol w:w="1560"/>
        <w:gridCol w:w="1255"/>
        <w:gridCol w:w="848"/>
      </w:tblGrid>
      <w:tr w:rsidR="00504317" w:rsidRPr="00504317" w:rsidTr="009B214B">
        <w:trPr>
          <w:gridAfter w:val="1"/>
          <w:wAfter w:w="848" w:type="dxa"/>
        </w:trPr>
        <w:tc>
          <w:tcPr>
            <w:tcW w:w="15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451A12" w:rsidP="00504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 4</w:t>
            </w:r>
            <w:r w:rsidR="00504317" w:rsidRPr="00504317">
              <w:rPr>
                <w:sz w:val="20"/>
                <w:szCs w:val="20"/>
              </w:rPr>
              <w:t xml:space="preserve"> к Соглашению</w:t>
            </w:r>
          </w:p>
        </w:tc>
      </w:tr>
      <w:tr w:rsidR="00504317" w:rsidRPr="00504317" w:rsidTr="009B214B">
        <w:trPr>
          <w:gridAfter w:val="1"/>
          <w:wAfter w:w="848" w:type="dxa"/>
        </w:trPr>
        <w:tc>
          <w:tcPr>
            <w:tcW w:w="15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317" w:rsidRPr="00504317" w:rsidRDefault="00504317" w:rsidP="00504317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от_______№______</w:t>
            </w:r>
          </w:p>
        </w:tc>
      </w:tr>
      <w:tr w:rsidR="00504317" w:rsidRPr="005C5BC4" w:rsidTr="00802803">
        <w:tc>
          <w:tcPr>
            <w:tcW w:w="16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1A12" w:rsidRPr="00451A12" w:rsidRDefault="00451A12" w:rsidP="00451A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1A12">
              <w:rPr>
                <w:b/>
                <w:sz w:val="20"/>
                <w:szCs w:val="20"/>
              </w:rPr>
              <w:t>Отчет о расходах, источником финансового обеспечения которых является грант</w:t>
            </w:r>
          </w:p>
          <w:p w:rsidR="00504317" w:rsidRPr="00504317" w:rsidRDefault="00451A12" w:rsidP="00451A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1A12">
              <w:rPr>
                <w:b/>
                <w:sz w:val="20"/>
                <w:szCs w:val="20"/>
              </w:rPr>
              <w:t xml:space="preserve">на </w:t>
            </w:r>
            <w:r w:rsidRPr="00451A12">
              <w:rPr>
                <w:b/>
                <w:sz w:val="20"/>
                <w:szCs w:val="20"/>
                <w:u w:val="single"/>
              </w:rPr>
              <w:t>«</w:t>
            </w:r>
            <w:r w:rsidRPr="00451A12">
              <w:rPr>
                <w:b/>
                <w:sz w:val="20"/>
                <w:szCs w:val="20"/>
                <w:u w:val="single"/>
              </w:rPr>
              <w:tab/>
              <w:t>»</w:t>
            </w:r>
            <w:r w:rsidRPr="00451A12">
              <w:rPr>
                <w:b/>
                <w:sz w:val="20"/>
                <w:szCs w:val="20"/>
                <w:u w:val="single"/>
              </w:rPr>
              <w:tab/>
              <w:t>20</w:t>
            </w:r>
            <w:r w:rsidRPr="00451A12">
              <w:rPr>
                <w:b/>
                <w:sz w:val="20"/>
                <w:szCs w:val="20"/>
                <w:u w:val="single"/>
              </w:rPr>
              <w:tab/>
              <w:t>г.</w:t>
            </w: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 xml:space="preserve">Наименование Получателя 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E80627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55787F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1A80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1A80" w:rsidRPr="005C5BC4" w:rsidRDefault="00F31A80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A80" w:rsidRPr="005C5BC4" w:rsidRDefault="00F31A80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80" w:rsidRPr="005C5BC4" w:rsidRDefault="00F31A80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5C5BC4">
              <w:rPr>
                <w:sz w:val="20"/>
                <w:szCs w:val="20"/>
              </w:rPr>
              <w:t xml:space="preserve">Наименование </w:t>
            </w:r>
            <w:r w:rsidRPr="00F31A80">
              <w:rPr>
                <w:sz w:val="20"/>
                <w:szCs w:val="20"/>
              </w:rPr>
              <w:t>федерального органа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F31A80">
              <w:rPr>
                <w:sz w:val="20"/>
                <w:szCs w:val="20"/>
              </w:rPr>
              <w:t>исполнительной власти - главного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 w:rsidRPr="00F31A80">
              <w:rPr>
                <w:sz w:val="20"/>
                <w:szCs w:val="20"/>
              </w:rPr>
              <w:t>распорядителя средств федерального бюджета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3E" w:rsidRPr="0097073E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  <w:r w:rsidRPr="005C5BC4">
              <w:rPr>
                <w:sz w:val="20"/>
                <w:szCs w:val="20"/>
              </w:rPr>
              <w:t xml:space="preserve"> федерального проекта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55787F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7073E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451A12" w:rsidP="00626573">
            <w:pPr>
              <w:ind w:firstLine="0"/>
              <w:rPr>
                <w:sz w:val="20"/>
                <w:szCs w:val="20"/>
              </w:rPr>
            </w:pPr>
            <w:r w:rsidRPr="00451A12">
              <w:rPr>
                <w:sz w:val="20"/>
                <w:szCs w:val="20"/>
              </w:rPr>
              <w:t>Периодичность (годовая, квартальная)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73E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3E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5787F" w:rsidRPr="005C5BC4" w:rsidTr="00802803">
        <w:trPr>
          <w:gridAfter w:val="1"/>
          <w:wAfter w:w="848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97073E" w:rsidP="006265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87F" w:rsidRPr="005C5BC4" w:rsidRDefault="0055787F" w:rsidP="00626573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7F" w:rsidRPr="005C5BC4" w:rsidRDefault="0097073E" w:rsidP="006265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7F" w:rsidRPr="005C5BC4" w:rsidRDefault="0097073E" w:rsidP="006265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</w:tbl>
    <w:p w:rsidR="0002776E" w:rsidRDefault="0002776E"/>
    <w:p w:rsidR="00AB24A8" w:rsidRDefault="00AB24A8"/>
    <w:tbl>
      <w:tblPr>
        <w:tblStyle w:val="a3"/>
        <w:tblW w:w="4976" w:type="pct"/>
        <w:tblLayout w:type="fixed"/>
        <w:tblLook w:val="04A0"/>
      </w:tblPr>
      <w:tblGrid>
        <w:gridCol w:w="5168"/>
        <w:gridCol w:w="894"/>
        <w:gridCol w:w="1435"/>
        <w:gridCol w:w="4234"/>
        <w:gridCol w:w="4113"/>
      </w:tblGrid>
      <w:tr w:rsidR="00451A12" w:rsidRPr="000D3911" w:rsidTr="00451A12">
        <w:tc>
          <w:tcPr>
            <w:tcW w:w="1631" w:type="pct"/>
            <w:vMerge w:val="restart"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" w:type="pct"/>
            <w:vMerge w:val="restart"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rFonts w:cs="Times New Roman"/>
                <w:sz w:val="20"/>
                <w:szCs w:val="20"/>
              </w:rPr>
              <w:t>Код строки</w:t>
            </w:r>
          </w:p>
        </w:tc>
        <w:tc>
          <w:tcPr>
            <w:tcW w:w="453" w:type="pct"/>
            <w:vMerge w:val="restart"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Код направления расходования гранта</w:t>
            </w:r>
          </w:p>
        </w:tc>
        <w:tc>
          <w:tcPr>
            <w:tcW w:w="2634" w:type="pct"/>
            <w:gridSpan w:val="2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Сумма</w:t>
            </w:r>
          </w:p>
        </w:tc>
      </w:tr>
      <w:tr w:rsidR="00451A12" w:rsidRPr="000D3911" w:rsidTr="00451A12">
        <w:trPr>
          <w:trHeight w:val="470"/>
        </w:trPr>
        <w:tc>
          <w:tcPr>
            <w:tcW w:w="1631" w:type="pct"/>
            <w:vMerge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451A12" w:rsidRPr="000D3911" w:rsidRDefault="00451A12" w:rsidP="003E00A4">
            <w:pPr>
              <w:ind w:firstLine="0"/>
              <w:jc w:val="center"/>
              <w:rPr>
                <w:sz w:val="20"/>
                <w:szCs w:val="20"/>
              </w:rPr>
            </w:pPr>
            <w:r w:rsidRPr="00451A1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298" w:type="pct"/>
          </w:tcPr>
          <w:p w:rsidR="00451A12" w:rsidRDefault="00451A12" w:rsidP="00451A1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1A12" w:rsidRPr="000D3911" w:rsidRDefault="00451A12" w:rsidP="00451A12">
            <w:pPr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51A12"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451A12" w:rsidRPr="000D3911" w:rsidTr="00451A12">
        <w:tc>
          <w:tcPr>
            <w:tcW w:w="1631" w:type="pct"/>
          </w:tcPr>
          <w:p w:rsidR="00451A12" w:rsidRPr="000D3911" w:rsidRDefault="00451A12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:rsidR="00451A12" w:rsidRPr="000D3911" w:rsidRDefault="00451A12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451A12" w:rsidRPr="000D3911" w:rsidRDefault="00451A12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3</w:t>
            </w:r>
          </w:p>
        </w:tc>
        <w:tc>
          <w:tcPr>
            <w:tcW w:w="1336" w:type="pct"/>
          </w:tcPr>
          <w:p w:rsidR="00451A12" w:rsidRPr="000D3911" w:rsidRDefault="00451A12" w:rsidP="00AB24A8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451A12" w:rsidRPr="000D3911" w:rsidRDefault="00451A12" w:rsidP="00AB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1A12" w:rsidRPr="000D3911" w:rsidTr="00451A12">
        <w:tc>
          <w:tcPr>
            <w:tcW w:w="1631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Остаток гранта на начало года, всего:</w:t>
            </w: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0100</w:t>
            </w: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8B1B01">
            <w:pPr>
              <w:ind w:firstLine="142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vMerge w:val="restar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0110</w:t>
            </w:r>
          </w:p>
        </w:tc>
        <w:tc>
          <w:tcPr>
            <w:tcW w:w="453" w:type="pct"/>
            <w:vMerge w:val="restar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vMerge w:val="restar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single" w:sz="4" w:space="0" w:color="auto"/>
            </w:tcBorders>
          </w:tcPr>
          <w:p w:rsidR="00451A12" w:rsidRPr="000D3911" w:rsidRDefault="00451A12" w:rsidP="008B1B01">
            <w:pPr>
              <w:ind w:firstLine="142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282" w:type="pct"/>
            <w:vMerge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vMerge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</w:tcBorders>
          </w:tcPr>
          <w:p w:rsidR="00451A12" w:rsidRPr="000D3911" w:rsidRDefault="00451A12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подлежащий возврату в федеральный бюджет</w:t>
            </w: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0120</w:t>
            </w: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single" w:sz="4" w:space="0" w:color="000000" w:themeColor="text1"/>
            </w:tcBorders>
          </w:tcPr>
          <w:p w:rsidR="00451A12" w:rsidRPr="000D3911" w:rsidRDefault="00451A12" w:rsidP="00EC5859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Поступило средств, всего:</w:t>
            </w:r>
          </w:p>
        </w:tc>
        <w:tc>
          <w:tcPr>
            <w:tcW w:w="282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0200</w:t>
            </w:r>
          </w:p>
        </w:tc>
        <w:tc>
          <w:tcPr>
            <w:tcW w:w="453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</w:tcBorders>
          </w:tcPr>
          <w:p w:rsidR="00451A12" w:rsidRPr="000D3911" w:rsidRDefault="00451A12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282" w:type="pct"/>
            <w:tcBorders>
              <w:top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0210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single" w:sz="4" w:space="0" w:color="000000" w:themeColor="text1"/>
            </w:tcBorders>
          </w:tcPr>
          <w:p w:rsidR="00451A12" w:rsidRPr="000D3911" w:rsidRDefault="00451A12" w:rsidP="00EC5859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</w:t>
            </w:r>
          </w:p>
        </w:tc>
        <w:tc>
          <w:tcPr>
            <w:tcW w:w="282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0220</w:t>
            </w:r>
          </w:p>
        </w:tc>
        <w:tc>
          <w:tcPr>
            <w:tcW w:w="453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nil"/>
            </w:tcBorders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лет,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решение об использовании которой принято</w:t>
            </w:r>
          </w:p>
        </w:tc>
        <w:tc>
          <w:tcPr>
            <w:tcW w:w="282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0221</w:t>
            </w:r>
          </w:p>
        </w:tc>
        <w:tc>
          <w:tcPr>
            <w:tcW w:w="453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возврат дебиторской задолженности прошлых лет,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решение об использовании которой не принято</w:t>
            </w:r>
          </w:p>
        </w:tc>
        <w:tc>
          <w:tcPr>
            <w:tcW w:w="282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0273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0222</w:t>
            </w:r>
          </w:p>
        </w:tc>
        <w:tc>
          <w:tcPr>
            <w:tcW w:w="453" w:type="pct"/>
            <w:tcBorders>
              <w:top w:val="nil"/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иные доходы в форме штрафов и пеней по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обязательствам, источником финансового обеспечения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которых являлись средства гранта</w:t>
            </w:r>
          </w:p>
        </w:tc>
        <w:tc>
          <w:tcPr>
            <w:tcW w:w="282" w:type="pct"/>
            <w:tcBorders>
              <w:top w:val="nil"/>
            </w:tcBorders>
            <w:vAlign w:val="bottom"/>
          </w:tcPr>
          <w:p w:rsidR="00451A12" w:rsidRPr="000D3911" w:rsidRDefault="00451A12" w:rsidP="009372D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0230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single" w:sz="4" w:space="0" w:color="000000" w:themeColor="text1"/>
            </w:tcBorders>
          </w:tcPr>
          <w:p w:rsidR="00451A12" w:rsidRDefault="00451A12" w:rsidP="000D39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D3911">
              <w:rPr>
                <w:sz w:val="20"/>
                <w:szCs w:val="20"/>
              </w:rPr>
              <w:t>ыплаты по расходам, всего:</w:t>
            </w:r>
          </w:p>
          <w:p w:rsidR="00451A12" w:rsidRPr="000D3911" w:rsidRDefault="00451A12" w:rsidP="000D39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single" w:sz="4" w:space="0" w:color="000000" w:themeColor="text1"/>
            </w:tcBorders>
          </w:tcPr>
          <w:p w:rsidR="00451A12" w:rsidRPr="000D3911" w:rsidRDefault="00451A12" w:rsidP="000D3911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lastRenderedPageBreak/>
              <w:t>0300</w:t>
            </w:r>
          </w:p>
        </w:tc>
        <w:tc>
          <w:tcPr>
            <w:tcW w:w="453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выплаты персоналу, всего:</w:t>
            </w:r>
          </w:p>
        </w:tc>
        <w:tc>
          <w:tcPr>
            <w:tcW w:w="282" w:type="pct"/>
            <w:tcBorders>
              <w:top w:val="nil"/>
            </w:tcBorders>
            <w:vAlign w:val="bottom"/>
          </w:tcPr>
          <w:p w:rsidR="00451A12" w:rsidRPr="000D3911" w:rsidRDefault="00451A12" w:rsidP="00436240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0310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451A12" w:rsidRPr="000D3911" w:rsidRDefault="00451A12" w:rsidP="00436240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100</w:t>
            </w:r>
          </w:p>
        </w:tc>
        <w:tc>
          <w:tcPr>
            <w:tcW w:w="1336" w:type="pct"/>
            <w:tcBorders>
              <w:top w:val="nil"/>
            </w:tcBorders>
            <w:vAlign w:val="bottom"/>
          </w:tcPr>
          <w:p w:rsidR="00451A12" w:rsidRPr="000D3911" w:rsidRDefault="00451A12" w:rsidP="008C098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</w:tcBorders>
          </w:tcPr>
          <w:p w:rsidR="00451A12" w:rsidRPr="000D3911" w:rsidRDefault="00451A12" w:rsidP="008C098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закупка работ и услуг, всего:</w:t>
            </w: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0320</w:t>
            </w: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200</w:t>
            </w: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</w:tcPr>
          <w:p w:rsidR="00451A12" w:rsidRPr="000D3911" w:rsidRDefault="00451A12" w:rsidP="00CB424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82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single" w:sz="4" w:space="0" w:color="000000" w:themeColor="text1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single" w:sz="4" w:space="0" w:color="000000" w:themeColor="text1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single" w:sz="4" w:space="0" w:color="000000" w:themeColor="text1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bottom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закупка непроизведенных активов, нематериальных активов,</w:t>
            </w:r>
          </w:p>
        </w:tc>
        <w:tc>
          <w:tcPr>
            <w:tcW w:w="282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bottom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bottom w:val="nil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материальных запасов и основных средств, всего:</w:t>
            </w:r>
          </w:p>
        </w:tc>
        <w:tc>
          <w:tcPr>
            <w:tcW w:w="282" w:type="pct"/>
            <w:tcBorders>
              <w:top w:val="nil"/>
            </w:tcBorders>
            <w:vAlign w:val="bottom"/>
          </w:tcPr>
          <w:p w:rsidR="00451A12" w:rsidRPr="000D3911" w:rsidRDefault="00451A12" w:rsidP="00CE4EC7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0330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451A12" w:rsidRPr="000D3911" w:rsidRDefault="00451A12" w:rsidP="00CE4EC7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300</w:t>
            </w:r>
          </w:p>
        </w:tc>
        <w:tc>
          <w:tcPr>
            <w:tcW w:w="1336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0E41B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уплата налогов, сборов и иных платежей в бюджеты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0340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810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бюджетной системы Российской Федерации, всего:</w:t>
            </w: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0E41BC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иные выплаты, всего: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0350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820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626E3D">
            <w:pPr>
              <w:ind w:left="284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 них: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626E3D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Возвращено в федеральный бюджет, всего: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A76F3F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A76F3F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сумме остатка гранта на начало года, потребность 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которой не подтверждена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0430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сумме возврата дебиторской задолженности прошлых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лет, решение об использовании которой не принято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0440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626E3D">
            <w:pPr>
              <w:ind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626E3D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0510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  <w:tr w:rsidR="00451A12" w:rsidRPr="000D3911" w:rsidTr="00451A12"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 w:rsidP="00CB424C">
            <w:pPr>
              <w:ind w:left="142" w:firstLine="0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подлежит возврату в федеральный бюджет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0520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A12" w:rsidRPr="000D3911" w:rsidRDefault="00451A12" w:rsidP="00EC5859">
            <w:pPr>
              <w:ind w:firstLine="0"/>
              <w:jc w:val="center"/>
              <w:rPr>
                <w:sz w:val="20"/>
                <w:szCs w:val="20"/>
              </w:rPr>
            </w:pPr>
            <w:r w:rsidRPr="000D3911">
              <w:rPr>
                <w:sz w:val="20"/>
                <w:szCs w:val="20"/>
              </w:rPr>
              <w:t>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12" w:rsidRPr="000D3911" w:rsidRDefault="00451A12">
            <w:pPr>
              <w:ind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2624"/>
        <w:gridCol w:w="6884"/>
      </w:tblGrid>
      <w:tr w:rsidR="00451A12" w:rsidRPr="00451A12" w:rsidTr="00410822">
        <w:trPr>
          <w:trHeight w:val="1115"/>
        </w:trPr>
        <w:tc>
          <w:tcPr>
            <w:tcW w:w="3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spacing w:line="247" w:lineRule="auto"/>
              <w:ind w:left="50"/>
              <w:rPr>
                <w:sz w:val="20"/>
                <w:szCs w:val="20"/>
              </w:rPr>
            </w:pPr>
          </w:p>
          <w:p w:rsidR="00451A12" w:rsidRPr="00451A12" w:rsidRDefault="00451A12" w:rsidP="00410822">
            <w:pPr>
              <w:pStyle w:val="TableParagraph"/>
              <w:kinsoku w:val="0"/>
              <w:overflowPunct w:val="0"/>
              <w:spacing w:line="247" w:lineRule="auto"/>
              <w:ind w:left="50"/>
              <w:rPr>
                <w:sz w:val="20"/>
                <w:szCs w:val="20"/>
              </w:rPr>
            </w:pPr>
            <w:r w:rsidRPr="00451A12">
              <w:rPr>
                <w:sz w:val="20"/>
                <w:szCs w:val="20"/>
              </w:rPr>
              <w:t>Руководитель Получателя (уполномоченное лицо)</w:t>
            </w:r>
          </w:p>
        </w:tc>
        <w:tc>
          <w:tcPr>
            <w:tcW w:w="2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451A12" w:rsidRPr="00451A12" w:rsidRDefault="00451A12" w:rsidP="00410822">
            <w:pPr>
              <w:pStyle w:val="TableParagraph"/>
              <w:tabs>
                <w:tab w:val="left" w:pos="2230"/>
              </w:tabs>
              <w:kinsoku w:val="0"/>
              <w:overflowPunct w:val="0"/>
              <w:ind w:left="14"/>
              <w:jc w:val="center"/>
              <w:rPr>
                <w:w w:val="102"/>
                <w:sz w:val="20"/>
                <w:szCs w:val="20"/>
              </w:rPr>
            </w:pP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</w:p>
          <w:p w:rsidR="00451A12" w:rsidRPr="00451A12" w:rsidRDefault="00451A12" w:rsidP="00410822">
            <w:pPr>
              <w:pStyle w:val="TableParagraph"/>
              <w:kinsoku w:val="0"/>
              <w:overflowPunct w:val="0"/>
              <w:spacing w:before="4"/>
              <w:ind w:left="14" w:right="80"/>
              <w:jc w:val="center"/>
              <w:rPr>
                <w:spacing w:val="-2"/>
                <w:sz w:val="20"/>
                <w:szCs w:val="20"/>
              </w:rPr>
            </w:pPr>
            <w:r w:rsidRPr="00451A12">
              <w:rPr>
                <w:spacing w:val="-2"/>
                <w:sz w:val="20"/>
                <w:szCs w:val="20"/>
              </w:rPr>
              <w:t>(должность)</w:t>
            </w:r>
          </w:p>
        </w:tc>
        <w:tc>
          <w:tcPr>
            <w:tcW w:w="6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spacing w:before="5"/>
              <w:rPr>
                <w:sz w:val="20"/>
                <w:szCs w:val="20"/>
              </w:rPr>
            </w:pPr>
          </w:p>
          <w:p w:rsidR="00451A12" w:rsidRPr="00451A12" w:rsidRDefault="00451A12" w:rsidP="00410822">
            <w:pPr>
              <w:pStyle w:val="TableParagraph"/>
              <w:tabs>
                <w:tab w:val="left" w:pos="2070"/>
                <w:tab w:val="left" w:pos="2462"/>
                <w:tab w:val="left" w:pos="6832"/>
              </w:tabs>
              <w:kinsoku w:val="0"/>
              <w:overflowPunct w:val="0"/>
              <w:ind w:left="195"/>
              <w:rPr>
                <w:w w:val="102"/>
                <w:sz w:val="20"/>
                <w:szCs w:val="20"/>
              </w:rPr>
            </w:pP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  <w:r w:rsidRPr="00451A12">
              <w:rPr>
                <w:sz w:val="20"/>
                <w:szCs w:val="20"/>
              </w:rPr>
              <w:tab/>
            </w: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</w:p>
          <w:p w:rsidR="00451A12" w:rsidRPr="00451A12" w:rsidRDefault="00451A12" w:rsidP="00410822">
            <w:pPr>
              <w:pStyle w:val="TableParagraph"/>
              <w:tabs>
                <w:tab w:val="left" w:pos="3208"/>
              </w:tabs>
              <w:kinsoku w:val="0"/>
              <w:overflowPunct w:val="0"/>
              <w:spacing w:before="4"/>
              <w:ind w:left="521"/>
              <w:rPr>
                <w:spacing w:val="-2"/>
                <w:sz w:val="20"/>
                <w:szCs w:val="20"/>
              </w:rPr>
            </w:pPr>
            <w:r w:rsidRPr="00451A12">
              <w:rPr>
                <w:spacing w:val="-2"/>
                <w:sz w:val="20"/>
                <w:szCs w:val="20"/>
              </w:rPr>
              <w:t>(подпись)</w:t>
            </w:r>
            <w:r w:rsidRPr="00451A12">
              <w:rPr>
                <w:sz w:val="20"/>
                <w:szCs w:val="20"/>
              </w:rPr>
              <w:tab/>
              <w:t>(расшифровка</w:t>
            </w:r>
            <w:r w:rsidRPr="00451A12">
              <w:rPr>
                <w:spacing w:val="63"/>
                <w:sz w:val="20"/>
                <w:szCs w:val="20"/>
              </w:rPr>
              <w:t xml:space="preserve"> </w:t>
            </w:r>
            <w:r w:rsidRPr="00451A12">
              <w:rPr>
                <w:spacing w:val="-2"/>
                <w:sz w:val="20"/>
                <w:szCs w:val="20"/>
              </w:rPr>
              <w:t>подписи)</w:t>
            </w:r>
          </w:p>
        </w:tc>
      </w:tr>
      <w:tr w:rsidR="00451A12" w:rsidRPr="00451A12" w:rsidTr="00410822">
        <w:trPr>
          <w:trHeight w:val="982"/>
        </w:trPr>
        <w:tc>
          <w:tcPr>
            <w:tcW w:w="3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spacing w:before="203"/>
              <w:ind w:left="50"/>
              <w:rPr>
                <w:spacing w:val="-2"/>
                <w:sz w:val="20"/>
                <w:szCs w:val="20"/>
              </w:rPr>
            </w:pPr>
            <w:r w:rsidRPr="00451A12">
              <w:rPr>
                <w:spacing w:val="-2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2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tabs>
                <w:tab w:val="left" w:pos="2230"/>
              </w:tabs>
              <w:kinsoku w:val="0"/>
              <w:overflowPunct w:val="0"/>
              <w:spacing w:before="203"/>
              <w:ind w:left="14"/>
              <w:jc w:val="center"/>
              <w:rPr>
                <w:w w:val="102"/>
                <w:sz w:val="20"/>
                <w:szCs w:val="20"/>
              </w:rPr>
            </w:pP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</w:p>
          <w:p w:rsidR="00451A12" w:rsidRPr="00451A12" w:rsidRDefault="00451A12" w:rsidP="00410822">
            <w:pPr>
              <w:pStyle w:val="TableParagraph"/>
              <w:kinsoku w:val="0"/>
              <w:overflowPunct w:val="0"/>
              <w:spacing w:before="10"/>
              <w:ind w:left="14" w:right="80"/>
              <w:jc w:val="center"/>
              <w:rPr>
                <w:spacing w:val="-2"/>
                <w:sz w:val="20"/>
                <w:szCs w:val="20"/>
              </w:rPr>
            </w:pPr>
            <w:r w:rsidRPr="00451A12">
              <w:rPr>
                <w:spacing w:val="-2"/>
                <w:sz w:val="20"/>
                <w:szCs w:val="20"/>
              </w:rPr>
              <w:t>(должность)</w:t>
            </w:r>
          </w:p>
        </w:tc>
        <w:tc>
          <w:tcPr>
            <w:tcW w:w="6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tabs>
                <w:tab w:val="left" w:pos="3318"/>
                <w:tab w:val="left" w:pos="3709"/>
                <w:tab w:val="left" w:pos="6832"/>
              </w:tabs>
              <w:kinsoku w:val="0"/>
              <w:overflowPunct w:val="0"/>
              <w:spacing w:before="203"/>
              <w:ind w:left="195"/>
              <w:rPr>
                <w:w w:val="102"/>
                <w:sz w:val="20"/>
                <w:szCs w:val="20"/>
              </w:rPr>
            </w:pP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  <w:r w:rsidRPr="00451A12">
              <w:rPr>
                <w:sz w:val="20"/>
                <w:szCs w:val="20"/>
              </w:rPr>
              <w:tab/>
            </w:r>
            <w:r w:rsidRPr="00451A12">
              <w:rPr>
                <w:w w:val="102"/>
                <w:sz w:val="20"/>
                <w:szCs w:val="20"/>
                <w:u w:val="single"/>
              </w:rPr>
              <w:t xml:space="preserve"> </w:t>
            </w:r>
            <w:r w:rsidRPr="00451A12">
              <w:rPr>
                <w:sz w:val="20"/>
                <w:szCs w:val="20"/>
                <w:u w:val="single"/>
              </w:rPr>
              <w:tab/>
            </w:r>
          </w:p>
          <w:p w:rsidR="00451A12" w:rsidRPr="00451A12" w:rsidRDefault="00451A12" w:rsidP="00410822">
            <w:pPr>
              <w:pStyle w:val="TableParagraph"/>
              <w:tabs>
                <w:tab w:val="left" w:pos="4674"/>
              </w:tabs>
              <w:kinsoku w:val="0"/>
              <w:overflowPunct w:val="0"/>
              <w:spacing w:before="10"/>
              <w:ind w:left="475"/>
              <w:rPr>
                <w:spacing w:val="-2"/>
                <w:sz w:val="20"/>
                <w:szCs w:val="20"/>
              </w:rPr>
            </w:pPr>
            <w:r w:rsidRPr="00451A12">
              <w:rPr>
                <w:sz w:val="20"/>
                <w:szCs w:val="20"/>
              </w:rPr>
              <w:t>(фамилия,</w:t>
            </w:r>
            <w:r w:rsidRPr="00451A12">
              <w:rPr>
                <w:spacing w:val="30"/>
                <w:sz w:val="20"/>
                <w:szCs w:val="20"/>
              </w:rPr>
              <w:t xml:space="preserve"> </w:t>
            </w:r>
            <w:r w:rsidRPr="00451A12">
              <w:rPr>
                <w:spacing w:val="-2"/>
                <w:sz w:val="20"/>
                <w:szCs w:val="20"/>
              </w:rPr>
              <w:t>инициалы)</w:t>
            </w:r>
            <w:r w:rsidRPr="00451A12">
              <w:rPr>
                <w:sz w:val="20"/>
                <w:szCs w:val="20"/>
              </w:rPr>
              <w:tab/>
            </w:r>
            <w:r w:rsidRPr="00451A12">
              <w:rPr>
                <w:spacing w:val="-2"/>
                <w:sz w:val="20"/>
                <w:szCs w:val="20"/>
              </w:rPr>
              <w:t>(телефон)</w:t>
            </w:r>
          </w:p>
        </w:tc>
      </w:tr>
      <w:tr w:rsidR="00451A12" w:rsidRPr="00451A12" w:rsidTr="00410822">
        <w:trPr>
          <w:trHeight w:val="465"/>
        </w:trPr>
        <w:tc>
          <w:tcPr>
            <w:tcW w:w="3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tabs>
                <w:tab w:val="left" w:pos="582"/>
                <w:tab w:val="left" w:pos="2417"/>
                <w:tab w:val="left" w:pos="3139"/>
              </w:tabs>
              <w:kinsoku w:val="0"/>
              <w:overflowPunct w:val="0"/>
              <w:spacing w:before="165" w:line="281" w:lineRule="exact"/>
              <w:ind w:left="50"/>
              <w:rPr>
                <w:spacing w:val="-5"/>
                <w:sz w:val="20"/>
                <w:szCs w:val="20"/>
              </w:rPr>
            </w:pPr>
            <w:r w:rsidRPr="00451A12">
              <w:rPr>
                <w:sz w:val="20"/>
                <w:szCs w:val="20"/>
              </w:rPr>
              <w:t>«</w:t>
            </w:r>
            <w:r w:rsidRPr="00451A12">
              <w:rPr>
                <w:sz w:val="20"/>
                <w:szCs w:val="20"/>
                <w:u w:val="single"/>
              </w:rPr>
              <w:tab/>
            </w:r>
            <w:r w:rsidRPr="00451A12">
              <w:rPr>
                <w:sz w:val="20"/>
                <w:szCs w:val="20"/>
              </w:rPr>
              <w:t xml:space="preserve">» </w:t>
            </w:r>
            <w:r w:rsidRPr="00451A12">
              <w:rPr>
                <w:sz w:val="20"/>
                <w:szCs w:val="20"/>
                <w:u w:val="single"/>
              </w:rPr>
              <w:tab/>
            </w:r>
            <w:r w:rsidRPr="00451A12">
              <w:rPr>
                <w:spacing w:val="-5"/>
                <w:sz w:val="20"/>
                <w:szCs w:val="20"/>
              </w:rPr>
              <w:t>20</w:t>
            </w:r>
            <w:r w:rsidRPr="00451A12">
              <w:rPr>
                <w:sz w:val="20"/>
                <w:szCs w:val="20"/>
                <w:u w:val="single"/>
              </w:rPr>
              <w:tab/>
            </w:r>
            <w:r w:rsidRPr="00451A12">
              <w:rPr>
                <w:spacing w:val="-5"/>
                <w:sz w:val="20"/>
                <w:szCs w:val="20"/>
              </w:rPr>
              <w:t>г.</w:t>
            </w:r>
          </w:p>
        </w:tc>
        <w:tc>
          <w:tcPr>
            <w:tcW w:w="26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51A12" w:rsidRPr="00451A12" w:rsidRDefault="00451A12" w:rsidP="0041082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:rsidR="00AB24A8" w:rsidRPr="00451A12" w:rsidRDefault="00AB24A8">
      <w:pPr>
        <w:rPr>
          <w:sz w:val="20"/>
          <w:szCs w:val="20"/>
        </w:rPr>
      </w:pPr>
    </w:p>
    <w:sectPr w:rsidR="00AB24A8" w:rsidRPr="00451A12" w:rsidSect="009A4584">
      <w:pgSz w:w="16838" w:h="11906" w:orient="landscape"/>
      <w:pgMar w:top="851" w:right="567" w:bottom="170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2148"/>
    <w:rsid w:val="00005723"/>
    <w:rsid w:val="0002776E"/>
    <w:rsid w:val="000307AA"/>
    <w:rsid w:val="000D253E"/>
    <w:rsid w:val="000D3911"/>
    <w:rsid w:val="000E41BC"/>
    <w:rsid w:val="001C73D8"/>
    <w:rsid w:val="00206558"/>
    <w:rsid w:val="00294739"/>
    <w:rsid w:val="00304925"/>
    <w:rsid w:val="00323ACF"/>
    <w:rsid w:val="00330AA9"/>
    <w:rsid w:val="003973BC"/>
    <w:rsid w:val="003C21FA"/>
    <w:rsid w:val="003E00A4"/>
    <w:rsid w:val="00451A12"/>
    <w:rsid w:val="00494547"/>
    <w:rsid w:val="004E06CD"/>
    <w:rsid w:val="00504317"/>
    <w:rsid w:val="0055787F"/>
    <w:rsid w:val="005C5BC4"/>
    <w:rsid w:val="005F382E"/>
    <w:rsid w:val="00626573"/>
    <w:rsid w:val="00626E3D"/>
    <w:rsid w:val="006A2148"/>
    <w:rsid w:val="00802803"/>
    <w:rsid w:val="00834BAF"/>
    <w:rsid w:val="008B1B01"/>
    <w:rsid w:val="0097073E"/>
    <w:rsid w:val="009A4584"/>
    <w:rsid w:val="009B214B"/>
    <w:rsid w:val="009F40DC"/>
    <w:rsid w:val="00A26843"/>
    <w:rsid w:val="00A30E8D"/>
    <w:rsid w:val="00A40605"/>
    <w:rsid w:val="00AB24A8"/>
    <w:rsid w:val="00AB79DC"/>
    <w:rsid w:val="00AC4302"/>
    <w:rsid w:val="00AC4772"/>
    <w:rsid w:val="00AF0640"/>
    <w:rsid w:val="00B70761"/>
    <w:rsid w:val="00BE1651"/>
    <w:rsid w:val="00BF18AC"/>
    <w:rsid w:val="00C116F2"/>
    <w:rsid w:val="00C31E74"/>
    <w:rsid w:val="00C552ED"/>
    <w:rsid w:val="00C76EEA"/>
    <w:rsid w:val="00CB424C"/>
    <w:rsid w:val="00CE44C0"/>
    <w:rsid w:val="00DA3B83"/>
    <w:rsid w:val="00E14DC7"/>
    <w:rsid w:val="00E433FA"/>
    <w:rsid w:val="00E56559"/>
    <w:rsid w:val="00E80627"/>
    <w:rsid w:val="00E80DC3"/>
    <w:rsid w:val="00EC5859"/>
    <w:rsid w:val="00EC64F5"/>
    <w:rsid w:val="00F31A80"/>
    <w:rsid w:val="00F544FC"/>
    <w:rsid w:val="00F73B8A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1A12"/>
    <w:pPr>
      <w:widowControl w:val="0"/>
      <w:autoSpaceDE w:val="0"/>
      <w:autoSpaceDN w:val="0"/>
      <w:adjustRightInd w:val="0"/>
      <w:ind w:firstLine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Александр</cp:lastModifiedBy>
  <cp:revision>2</cp:revision>
  <dcterms:created xsi:type="dcterms:W3CDTF">2022-12-20T08:32:00Z</dcterms:created>
  <dcterms:modified xsi:type="dcterms:W3CDTF">2022-12-20T08:32:00Z</dcterms:modified>
</cp:coreProperties>
</file>